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E3" w:rsidRPr="009C5541" w:rsidRDefault="00C072E3" w:rsidP="00C072E3">
      <w:pPr>
        <w:tabs>
          <w:tab w:val="left" w:pos="2410"/>
          <w:tab w:val="left" w:pos="2835"/>
        </w:tabs>
        <w:ind w:firstLine="709"/>
        <w:contextualSpacing/>
        <w:jc w:val="center"/>
        <w:rPr>
          <w:szCs w:val="24"/>
        </w:rPr>
      </w:pPr>
      <w:r w:rsidRPr="009C5541">
        <w:rPr>
          <w:szCs w:val="24"/>
        </w:rPr>
        <w:t xml:space="preserve">Муниципальное </w:t>
      </w:r>
      <w:r>
        <w:rPr>
          <w:szCs w:val="24"/>
        </w:rPr>
        <w:t xml:space="preserve">бюджетное </w:t>
      </w:r>
      <w:r w:rsidRPr="009C5541">
        <w:rPr>
          <w:szCs w:val="24"/>
        </w:rPr>
        <w:t xml:space="preserve">общеобразовательное учреждение </w:t>
      </w:r>
    </w:p>
    <w:p w:rsidR="00C072E3" w:rsidRPr="009C5541" w:rsidRDefault="00C072E3" w:rsidP="00C072E3">
      <w:pPr>
        <w:tabs>
          <w:tab w:val="left" w:pos="2410"/>
          <w:tab w:val="left" w:pos="2835"/>
        </w:tabs>
        <w:ind w:firstLine="709"/>
        <w:contextualSpacing/>
        <w:jc w:val="center"/>
        <w:rPr>
          <w:szCs w:val="24"/>
        </w:rPr>
      </w:pPr>
      <w:r w:rsidRPr="009C5541">
        <w:rPr>
          <w:szCs w:val="24"/>
        </w:rPr>
        <w:t>«Средняя школа №2 г. Навашино»</w:t>
      </w:r>
    </w:p>
    <w:p w:rsidR="00C072E3" w:rsidRPr="009C5541" w:rsidRDefault="00C072E3" w:rsidP="00C072E3">
      <w:pPr>
        <w:tabs>
          <w:tab w:val="left" w:pos="2410"/>
          <w:tab w:val="left" w:pos="2835"/>
        </w:tabs>
        <w:ind w:firstLine="709"/>
        <w:contextualSpacing/>
        <w:jc w:val="center"/>
        <w:rPr>
          <w:szCs w:val="24"/>
        </w:rPr>
      </w:pPr>
    </w:p>
    <w:p w:rsidR="00C072E3" w:rsidRPr="009C5541" w:rsidRDefault="00C072E3" w:rsidP="00C072E3">
      <w:pPr>
        <w:tabs>
          <w:tab w:val="left" w:pos="2410"/>
          <w:tab w:val="left" w:pos="2835"/>
        </w:tabs>
        <w:ind w:firstLine="709"/>
        <w:contextualSpacing/>
        <w:jc w:val="center"/>
        <w:rPr>
          <w:szCs w:val="24"/>
        </w:rPr>
      </w:pPr>
    </w:p>
    <w:p w:rsidR="00C072E3" w:rsidRPr="009C5541" w:rsidRDefault="00C072E3" w:rsidP="00C072E3">
      <w:pPr>
        <w:tabs>
          <w:tab w:val="left" w:pos="2410"/>
          <w:tab w:val="left" w:pos="2835"/>
        </w:tabs>
        <w:ind w:firstLine="709"/>
        <w:contextualSpacing/>
        <w:jc w:val="center"/>
        <w:rPr>
          <w:szCs w:val="24"/>
        </w:rPr>
      </w:pPr>
    </w:p>
    <w:p w:rsidR="00C072E3" w:rsidRPr="00000C9B" w:rsidRDefault="00C072E3" w:rsidP="00C072E3">
      <w:pPr>
        <w:jc w:val="center"/>
        <w:rPr>
          <w:b/>
          <w:bCs/>
          <w:sz w:val="36"/>
          <w:lang w:eastAsia="ru-RU"/>
        </w:rPr>
      </w:pPr>
      <w:r w:rsidRPr="00000C9B">
        <w:rPr>
          <w:b/>
          <w:bCs/>
          <w:sz w:val="36"/>
          <w:lang w:eastAsia="ru-RU"/>
        </w:rPr>
        <w:t>Областной</w:t>
      </w:r>
      <w:r>
        <w:rPr>
          <w:b/>
          <w:bCs/>
          <w:sz w:val="36"/>
          <w:lang w:eastAsia="ru-RU"/>
        </w:rPr>
        <w:t xml:space="preserve"> конкурс</w:t>
      </w:r>
      <w:r w:rsidRPr="00000C9B">
        <w:rPr>
          <w:b/>
          <w:bCs/>
          <w:sz w:val="36"/>
          <w:lang w:eastAsia="ru-RU"/>
        </w:rPr>
        <w:t xml:space="preserve"> </w:t>
      </w:r>
    </w:p>
    <w:p w:rsidR="00C072E3" w:rsidRPr="00000C9B" w:rsidRDefault="00C072E3" w:rsidP="00C072E3">
      <w:pPr>
        <w:tabs>
          <w:tab w:val="left" w:pos="2410"/>
          <w:tab w:val="left" w:pos="2835"/>
        </w:tabs>
        <w:contextualSpacing/>
        <w:jc w:val="center"/>
        <w:rPr>
          <w:b/>
          <w:szCs w:val="24"/>
        </w:rPr>
      </w:pPr>
      <w:r w:rsidRPr="00000C9B">
        <w:rPr>
          <w:b/>
          <w:bCs/>
          <w:sz w:val="36"/>
          <w:lang w:eastAsia="ru-RU"/>
        </w:rPr>
        <w:t>«</w:t>
      </w:r>
      <w:r w:rsidRPr="00000C9B">
        <w:rPr>
          <w:b/>
          <w:sz w:val="36"/>
          <w:lang w:eastAsia="ru-RU"/>
        </w:rPr>
        <w:t>Посоветуй книгу другу</w:t>
      </w:r>
    </w:p>
    <w:p w:rsidR="00C072E3" w:rsidRPr="00000C9B" w:rsidRDefault="00C072E3" w:rsidP="00C072E3">
      <w:pPr>
        <w:tabs>
          <w:tab w:val="left" w:pos="2410"/>
          <w:tab w:val="left" w:pos="2835"/>
        </w:tabs>
        <w:ind w:firstLine="709"/>
        <w:contextualSpacing/>
        <w:jc w:val="center"/>
        <w:rPr>
          <w:b/>
          <w:szCs w:val="24"/>
        </w:rPr>
      </w:pPr>
    </w:p>
    <w:p w:rsidR="00C072E3" w:rsidRPr="00260043" w:rsidRDefault="00C072E3" w:rsidP="00C072E3">
      <w:pPr>
        <w:tabs>
          <w:tab w:val="left" w:pos="2410"/>
          <w:tab w:val="left" w:pos="2835"/>
        </w:tabs>
        <w:ind w:firstLine="709"/>
        <w:contextualSpacing/>
        <w:jc w:val="center"/>
        <w:rPr>
          <w:b/>
          <w:szCs w:val="24"/>
        </w:rPr>
      </w:pPr>
    </w:p>
    <w:p w:rsidR="00C072E3" w:rsidRDefault="00C072E3" w:rsidP="00C072E3">
      <w:pPr>
        <w:tabs>
          <w:tab w:val="left" w:pos="2410"/>
          <w:tab w:val="left" w:pos="2835"/>
        </w:tabs>
        <w:spacing w:line="360" w:lineRule="auto"/>
        <w:ind w:firstLine="709"/>
        <w:contextualSpacing/>
        <w:jc w:val="center"/>
        <w:rPr>
          <w:b/>
        </w:rPr>
      </w:pPr>
    </w:p>
    <w:p w:rsidR="00C072E3" w:rsidRDefault="00C072E3" w:rsidP="00C072E3">
      <w:pPr>
        <w:tabs>
          <w:tab w:val="left" w:pos="2410"/>
          <w:tab w:val="left" w:pos="2835"/>
        </w:tabs>
        <w:spacing w:line="360" w:lineRule="auto"/>
        <w:ind w:firstLine="709"/>
        <w:contextualSpacing/>
        <w:jc w:val="center"/>
        <w:rPr>
          <w:b/>
        </w:rPr>
      </w:pPr>
    </w:p>
    <w:p w:rsidR="00C072E3" w:rsidRDefault="00C072E3" w:rsidP="00C072E3">
      <w:pPr>
        <w:tabs>
          <w:tab w:val="left" w:pos="2410"/>
          <w:tab w:val="left" w:pos="2835"/>
        </w:tabs>
        <w:spacing w:line="360" w:lineRule="auto"/>
        <w:ind w:firstLine="709"/>
        <w:contextualSpacing/>
        <w:jc w:val="center"/>
        <w:rPr>
          <w:b/>
        </w:rPr>
      </w:pPr>
    </w:p>
    <w:p w:rsidR="00C072E3" w:rsidRPr="00260043" w:rsidRDefault="00C072E3" w:rsidP="00C072E3">
      <w:pPr>
        <w:jc w:val="center"/>
        <w:rPr>
          <w:b/>
          <w:sz w:val="40"/>
        </w:rPr>
      </w:pPr>
      <w:r w:rsidRPr="00260043">
        <w:rPr>
          <w:b/>
          <w:sz w:val="40"/>
        </w:rPr>
        <w:t>СОЧИНЕНИЕ-ЭССЕ</w:t>
      </w:r>
    </w:p>
    <w:p w:rsidR="00C072E3" w:rsidRPr="00260043" w:rsidRDefault="00C072E3" w:rsidP="00C072E3">
      <w:pPr>
        <w:jc w:val="center"/>
        <w:rPr>
          <w:b/>
          <w:sz w:val="40"/>
        </w:rPr>
      </w:pPr>
    </w:p>
    <w:p w:rsidR="00C072E3" w:rsidRPr="00260043" w:rsidRDefault="00C072E3" w:rsidP="00C072E3">
      <w:pPr>
        <w:jc w:val="center"/>
        <w:rPr>
          <w:b/>
          <w:i/>
          <w:sz w:val="44"/>
        </w:rPr>
      </w:pPr>
      <w:r w:rsidRPr="00260043">
        <w:rPr>
          <w:sz w:val="44"/>
        </w:rPr>
        <w:t xml:space="preserve">Название: </w:t>
      </w:r>
      <w:r>
        <w:rPr>
          <w:b/>
          <w:i/>
          <w:sz w:val="52"/>
        </w:rPr>
        <w:t>"Истинная и мнимая дружба в повести А.П. Гайдара "Тимур и его команда"</w:t>
      </w:r>
    </w:p>
    <w:p w:rsidR="00C072E3" w:rsidRPr="00260043" w:rsidRDefault="00C072E3" w:rsidP="00C072E3">
      <w:pPr>
        <w:ind w:left="4111"/>
        <w:rPr>
          <w:b/>
          <w:i/>
          <w:sz w:val="36"/>
        </w:rPr>
      </w:pPr>
    </w:p>
    <w:p w:rsidR="00C072E3" w:rsidRDefault="00C072E3" w:rsidP="00C072E3">
      <w:pPr>
        <w:ind w:left="4111"/>
      </w:pPr>
      <w:r>
        <w:rPr>
          <w:noProof/>
          <w:lang w:eastAsia="ru-RU"/>
        </w:rPr>
        <w:drawing>
          <wp:anchor distT="0" distB="0" distL="114300" distR="114300" simplePos="0" relativeHeight="251658240" behindDoc="1" locked="0" layoutInCell="1" allowOverlap="1">
            <wp:simplePos x="0" y="0"/>
            <wp:positionH relativeFrom="column">
              <wp:posOffset>-181610</wp:posOffset>
            </wp:positionH>
            <wp:positionV relativeFrom="paragraph">
              <wp:posOffset>-1905</wp:posOffset>
            </wp:positionV>
            <wp:extent cx="2301240" cy="3504565"/>
            <wp:effectExtent l="19050" t="0" r="3810" b="0"/>
            <wp:wrapTight wrapText="bothSides">
              <wp:wrapPolygon edited="0">
                <wp:start x="-179" y="0"/>
                <wp:lineTo x="-179" y="21487"/>
                <wp:lineTo x="21636" y="21487"/>
                <wp:lineTo x="21636" y="0"/>
                <wp:lineTo x="-179" y="0"/>
              </wp:wrapPolygon>
            </wp:wrapTight>
            <wp:docPr id="2" name="Рисунок 1" descr="http://www.audiobook24.ru/_ld/6/08358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diobook24.ru/_ld/6/08358974.jpg"/>
                    <pic:cNvPicPr>
                      <a:picLocks noChangeAspect="1" noChangeArrowheads="1"/>
                    </pic:cNvPicPr>
                  </pic:nvPicPr>
                  <pic:blipFill>
                    <a:blip r:embed="rId4"/>
                    <a:srcRect/>
                    <a:stretch>
                      <a:fillRect/>
                    </a:stretch>
                  </pic:blipFill>
                  <pic:spPr bwMode="auto">
                    <a:xfrm>
                      <a:off x="0" y="0"/>
                      <a:ext cx="2301240" cy="3504565"/>
                    </a:xfrm>
                    <a:prstGeom prst="rect">
                      <a:avLst/>
                    </a:prstGeom>
                    <a:noFill/>
                    <a:ln w="9525">
                      <a:noFill/>
                      <a:miter lim="800000"/>
                      <a:headEnd/>
                      <a:tailEnd/>
                    </a:ln>
                  </pic:spPr>
                </pic:pic>
              </a:graphicData>
            </a:graphic>
          </wp:anchor>
        </w:drawing>
      </w:r>
    </w:p>
    <w:p w:rsidR="00C072E3" w:rsidRDefault="00C072E3" w:rsidP="00C072E3">
      <w:pPr>
        <w:ind w:left="4111"/>
      </w:pPr>
      <w:r w:rsidRPr="002426C5">
        <w:rPr>
          <w:u w:val="single"/>
        </w:rPr>
        <w:t>Выполнил:</w:t>
      </w:r>
      <w:r>
        <w:t xml:space="preserve"> </w:t>
      </w:r>
      <w:r>
        <w:rPr>
          <w:b/>
          <w:i/>
        </w:rPr>
        <w:t>Сазонов Михаил</w:t>
      </w:r>
      <w:r>
        <w:t xml:space="preserve">, обучающийся 7 класса, </w:t>
      </w:r>
    </w:p>
    <w:p w:rsidR="00C072E3" w:rsidRDefault="00C072E3" w:rsidP="00C072E3">
      <w:pPr>
        <w:ind w:left="4111"/>
      </w:pPr>
      <w:r w:rsidRPr="009C5541">
        <w:t>МБОУ «Средняя школа №2 г. Навашино»</w:t>
      </w:r>
    </w:p>
    <w:p w:rsidR="00C072E3" w:rsidRDefault="00C072E3" w:rsidP="00C072E3">
      <w:pPr>
        <w:ind w:left="4111"/>
      </w:pPr>
    </w:p>
    <w:p w:rsidR="00C072E3" w:rsidRDefault="00C072E3" w:rsidP="00C072E3">
      <w:pPr>
        <w:ind w:left="4111"/>
      </w:pPr>
    </w:p>
    <w:p w:rsidR="00C072E3" w:rsidRPr="009C5541" w:rsidRDefault="00C072E3" w:rsidP="00C072E3">
      <w:pPr>
        <w:ind w:left="4111"/>
      </w:pPr>
      <w:r w:rsidRPr="002426C5">
        <w:rPr>
          <w:u w:val="single"/>
        </w:rPr>
        <w:t>Руководитель:</w:t>
      </w:r>
      <w:r>
        <w:t xml:space="preserve"> </w:t>
      </w:r>
      <w:r>
        <w:rPr>
          <w:b/>
          <w:i/>
        </w:rPr>
        <w:t>Фадеева Ирина Андреевна</w:t>
      </w:r>
      <w:r>
        <w:t>, учитель русского языка и литературы</w:t>
      </w:r>
    </w:p>
    <w:p w:rsidR="00C072E3" w:rsidRPr="009C5541" w:rsidRDefault="00C072E3" w:rsidP="00C072E3">
      <w:pPr>
        <w:tabs>
          <w:tab w:val="left" w:pos="2410"/>
          <w:tab w:val="left" w:pos="2835"/>
        </w:tabs>
        <w:ind w:left="4111"/>
        <w:contextualSpacing/>
        <w:rPr>
          <w:b/>
        </w:rPr>
      </w:pPr>
    </w:p>
    <w:p w:rsidR="00C072E3" w:rsidRPr="009C5541" w:rsidRDefault="00C072E3" w:rsidP="00C072E3">
      <w:pPr>
        <w:tabs>
          <w:tab w:val="left" w:pos="2410"/>
          <w:tab w:val="left" w:pos="2835"/>
        </w:tabs>
        <w:ind w:left="4111"/>
        <w:contextualSpacing/>
        <w:rPr>
          <w:b/>
        </w:rPr>
      </w:pPr>
    </w:p>
    <w:p w:rsidR="00C072E3" w:rsidRDefault="00C072E3" w:rsidP="00C072E3">
      <w:pPr>
        <w:tabs>
          <w:tab w:val="left" w:pos="2410"/>
          <w:tab w:val="left" w:pos="2835"/>
        </w:tabs>
        <w:spacing w:line="360" w:lineRule="auto"/>
        <w:ind w:firstLine="709"/>
        <w:contextualSpacing/>
        <w:jc w:val="center"/>
        <w:rPr>
          <w:b/>
        </w:rPr>
      </w:pPr>
    </w:p>
    <w:p w:rsidR="00C072E3" w:rsidRDefault="00C072E3" w:rsidP="00C072E3">
      <w:pPr>
        <w:tabs>
          <w:tab w:val="left" w:pos="2410"/>
          <w:tab w:val="left" w:pos="2835"/>
        </w:tabs>
        <w:spacing w:line="360" w:lineRule="auto"/>
        <w:ind w:firstLine="709"/>
        <w:contextualSpacing/>
        <w:jc w:val="center"/>
        <w:rPr>
          <w:b/>
        </w:rPr>
      </w:pPr>
    </w:p>
    <w:p w:rsidR="00C072E3" w:rsidRDefault="00C072E3" w:rsidP="00C072E3">
      <w:pPr>
        <w:tabs>
          <w:tab w:val="left" w:pos="2410"/>
          <w:tab w:val="left" w:pos="2835"/>
        </w:tabs>
        <w:spacing w:line="360" w:lineRule="auto"/>
        <w:ind w:firstLine="709"/>
        <w:contextualSpacing/>
        <w:jc w:val="center"/>
        <w:rPr>
          <w:b/>
        </w:rPr>
      </w:pPr>
    </w:p>
    <w:p w:rsidR="00C072E3" w:rsidRDefault="00C072E3" w:rsidP="00C072E3">
      <w:pPr>
        <w:tabs>
          <w:tab w:val="left" w:pos="2410"/>
          <w:tab w:val="left" w:pos="2835"/>
        </w:tabs>
        <w:ind w:firstLine="709"/>
        <w:contextualSpacing/>
        <w:jc w:val="center"/>
        <w:rPr>
          <w:b/>
        </w:rPr>
      </w:pPr>
    </w:p>
    <w:p w:rsidR="00C072E3" w:rsidRDefault="00C072E3" w:rsidP="00C072E3">
      <w:pPr>
        <w:tabs>
          <w:tab w:val="left" w:pos="2410"/>
          <w:tab w:val="left" w:pos="2835"/>
        </w:tabs>
        <w:ind w:firstLine="709"/>
        <w:contextualSpacing/>
        <w:jc w:val="center"/>
        <w:rPr>
          <w:b/>
        </w:rPr>
      </w:pPr>
    </w:p>
    <w:p w:rsidR="00C072E3" w:rsidRDefault="00C072E3" w:rsidP="00C072E3">
      <w:pPr>
        <w:tabs>
          <w:tab w:val="left" w:pos="2410"/>
          <w:tab w:val="left" w:pos="2835"/>
        </w:tabs>
        <w:ind w:firstLine="709"/>
        <w:contextualSpacing/>
        <w:jc w:val="center"/>
        <w:rPr>
          <w:b/>
        </w:rPr>
      </w:pPr>
    </w:p>
    <w:p w:rsidR="00C072E3" w:rsidRDefault="00C072E3" w:rsidP="00C072E3">
      <w:pPr>
        <w:tabs>
          <w:tab w:val="left" w:pos="2410"/>
          <w:tab w:val="left" w:pos="2835"/>
        </w:tabs>
        <w:ind w:firstLine="709"/>
        <w:contextualSpacing/>
        <w:jc w:val="center"/>
        <w:rPr>
          <w:b/>
        </w:rPr>
      </w:pPr>
    </w:p>
    <w:p w:rsidR="00C072E3" w:rsidRDefault="00C072E3" w:rsidP="00C072E3">
      <w:pPr>
        <w:tabs>
          <w:tab w:val="left" w:pos="2410"/>
          <w:tab w:val="left" w:pos="2835"/>
        </w:tabs>
        <w:ind w:firstLine="709"/>
        <w:contextualSpacing/>
        <w:jc w:val="center"/>
        <w:rPr>
          <w:b/>
        </w:rPr>
      </w:pPr>
      <w:r>
        <w:rPr>
          <w:b/>
        </w:rPr>
        <w:t>Навашино</w:t>
      </w:r>
    </w:p>
    <w:p w:rsidR="00C072E3" w:rsidRDefault="00C072E3" w:rsidP="00C072E3">
      <w:pPr>
        <w:tabs>
          <w:tab w:val="left" w:pos="2410"/>
          <w:tab w:val="left" w:pos="2835"/>
        </w:tabs>
        <w:ind w:firstLine="709"/>
        <w:contextualSpacing/>
        <w:jc w:val="center"/>
      </w:pPr>
      <w:r>
        <w:rPr>
          <w:b/>
        </w:rPr>
        <w:t>2018</w:t>
      </w:r>
    </w:p>
    <w:p w:rsidR="005B4C63" w:rsidRDefault="005B4C63" w:rsidP="005B4C63">
      <w:pPr>
        <w:pStyle w:val="1"/>
        <w:jc w:val="center"/>
      </w:pPr>
      <w:r>
        <w:lastRenderedPageBreak/>
        <w:t>Дорогой друг!</w:t>
      </w:r>
    </w:p>
    <w:p w:rsidR="005B4C63" w:rsidRDefault="005B4C63" w:rsidP="005B4C63">
      <w:pPr>
        <w:pStyle w:val="1"/>
        <w:jc w:val="center"/>
        <w:rPr>
          <w:shd w:val="clear" w:color="auto" w:fill="FFFFFF"/>
        </w:rPr>
      </w:pPr>
    </w:p>
    <w:p w:rsidR="005B4C63" w:rsidRDefault="002043B7" w:rsidP="00193B0A">
      <w:pPr>
        <w:pStyle w:val="1"/>
        <w:spacing w:line="360" w:lineRule="auto"/>
        <w:ind w:firstLine="426"/>
        <w:rPr>
          <w:shd w:val="clear" w:color="auto" w:fill="FFFFFF"/>
        </w:rPr>
      </w:pPr>
      <w:r>
        <w:rPr>
          <w:shd w:val="clear" w:color="auto" w:fill="FFFFFF"/>
        </w:rPr>
        <w:t xml:space="preserve">Думал ли ты хоть раз над тем, что такое дружба? Кого можно назвать настоящим другом? </w:t>
      </w:r>
      <w:r w:rsidR="005B4C63">
        <w:rPr>
          <w:shd w:val="clear" w:color="auto" w:fill="FFFFFF"/>
        </w:rPr>
        <w:t>Как отличить истинную дружбу от мнимой? Я предлагаю тебе об этом поразмышлять</w:t>
      </w:r>
      <w:r>
        <w:rPr>
          <w:shd w:val="clear" w:color="auto" w:fill="FFFFFF"/>
        </w:rPr>
        <w:t xml:space="preserve"> вместе со мной и моими друзьями на страницах повести А.П. Гайдара "Тимур и его команда"</w:t>
      </w:r>
      <w:r w:rsidR="005B4C63">
        <w:rPr>
          <w:shd w:val="clear" w:color="auto" w:fill="FFFFFF"/>
        </w:rPr>
        <w:t xml:space="preserve">. </w:t>
      </w:r>
    </w:p>
    <w:p w:rsidR="005B4C63" w:rsidRDefault="005B4C63" w:rsidP="00193B0A">
      <w:pPr>
        <w:pStyle w:val="1"/>
        <w:spacing w:line="360" w:lineRule="auto"/>
        <w:ind w:firstLine="426"/>
      </w:pPr>
      <w:r>
        <w:t xml:space="preserve">Дружба важна и нужна сегодня каждому, потому что жизнь изменяется, а ценности, которые формируют настоящего человека, остаются прежними. </w:t>
      </w:r>
    </w:p>
    <w:p w:rsidR="005B4C63" w:rsidRDefault="005B4C63" w:rsidP="00193B0A">
      <w:pPr>
        <w:pStyle w:val="1"/>
        <w:spacing w:line="360" w:lineRule="auto"/>
        <w:ind w:firstLine="426"/>
      </w:pPr>
      <w:r>
        <w:t xml:space="preserve">Меня зовут Тимур, мы с друзьями - пионеры, живем в дачном поселке недалеко от Москвы. Мальчишки и девчонки, с разными характерами и судьбами, но нас сплотила великая неразрушимая доброта, порядочность, отзывчивость к окружающим людям. Мы заняты важными и серьезными делами - помогаем семьям, в которых есть ушедшие на войну, семьям погибших воинов. Дел у нас много: сложить дрова, наносить воды, найти козу. </w:t>
      </w:r>
    </w:p>
    <w:p w:rsidR="001B192C" w:rsidRDefault="005B4C63" w:rsidP="00193B0A">
      <w:pPr>
        <w:pStyle w:val="1"/>
        <w:spacing w:line="360" w:lineRule="auto"/>
        <w:ind w:firstLine="426"/>
      </w:pPr>
      <w:r>
        <w:t>Однажды в наш город летом приехала девочка Женя, с которой быстро нашли общий язык все мои друзья. Мы рассказали ей о своих делах, об</w:t>
      </w:r>
      <w:r w:rsidR="001B192C">
        <w:t>ъяснили, для чего мы</w:t>
      </w:r>
      <w:r>
        <w:t xml:space="preserve"> рисуем звезд</w:t>
      </w:r>
      <w:r w:rsidR="00773F9C">
        <w:t>очки на домах и заборах поселка</w:t>
      </w:r>
      <w:r>
        <w:t xml:space="preserve">. </w:t>
      </w:r>
      <w:r w:rsidR="00773F9C">
        <w:t xml:space="preserve">Девочка быстро влилась в нашу команду и стала каждому другом. </w:t>
      </w:r>
    </w:p>
    <w:p w:rsidR="005B4C63" w:rsidRDefault="00773F9C" w:rsidP="00193B0A">
      <w:pPr>
        <w:pStyle w:val="1"/>
        <w:spacing w:line="360" w:lineRule="auto"/>
        <w:ind w:firstLine="426"/>
      </w:pPr>
      <w:r>
        <w:t>Все свои дела мы восприни</w:t>
      </w:r>
      <w:r w:rsidR="001B192C">
        <w:t>маем</w:t>
      </w:r>
      <w:r>
        <w:t xml:space="preserve"> как необходимость, не хвалим</w:t>
      </w:r>
      <w:r w:rsidR="005B4C63">
        <w:t>ся сд</w:t>
      </w:r>
      <w:r>
        <w:t xml:space="preserve">еланным, а постоянно добрыми поступками совершенствуем себя. </w:t>
      </w:r>
      <w:r w:rsidR="005B4C63">
        <w:t>И это пон</w:t>
      </w:r>
      <w:r>
        <w:t>ятно: так интереснее жить. М</w:t>
      </w:r>
      <w:r w:rsidR="0008684D">
        <w:t>ы, м</w:t>
      </w:r>
      <w:r>
        <w:t>альчишки-пионеры</w:t>
      </w:r>
      <w:r w:rsidR="0008684D">
        <w:t xml:space="preserve"> помогаем людям, </w:t>
      </w:r>
      <w:r w:rsidR="005B4C63">
        <w:t>связаны друг с другом благородным делом, которое является осново</w:t>
      </w:r>
      <w:r>
        <w:t xml:space="preserve">й </w:t>
      </w:r>
      <w:r w:rsidR="0008684D">
        <w:t>нашей дружбы. Нас можно назвать настоящими товарищами, готовыми</w:t>
      </w:r>
      <w:r w:rsidR="005B4C63">
        <w:t xml:space="preserve"> в любой момент поддержа</w:t>
      </w:r>
      <w:r>
        <w:t xml:space="preserve">ть и прийти на выручку. Свою деятельность </w:t>
      </w:r>
      <w:r w:rsidR="0008684D">
        <w:t xml:space="preserve">мы </w:t>
      </w:r>
      <w:r>
        <w:t xml:space="preserve">храним </w:t>
      </w:r>
      <w:r w:rsidR="005B4C63">
        <w:t xml:space="preserve">в секрете, </w:t>
      </w:r>
      <w:r>
        <w:t>не афишируем, поэтому между на</w:t>
      </w:r>
      <w:r w:rsidR="005B4C63">
        <w:t>ми и взрослым населением поселка складываются сл</w:t>
      </w:r>
      <w:r>
        <w:t xml:space="preserve">ожные отношения. Нас </w:t>
      </w:r>
      <w:r w:rsidR="005B4C63">
        <w:t xml:space="preserve">не всегда понимают и не во всем </w:t>
      </w:r>
      <w:r>
        <w:t>нам верят, хотя, по мнению Георгия, "н</w:t>
      </w:r>
      <w:r w:rsidR="005B4C63">
        <w:t>аши игры были просты и по</w:t>
      </w:r>
      <w:r>
        <w:t>нятны"</w:t>
      </w:r>
      <w:r w:rsidR="005B4C63">
        <w:t xml:space="preserve">. За таинственность поплатился сначала </w:t>
      </w:r>
      <w:proofErr w:type="spellStart"/>
      <w:r w:rsidR="005B4C63">
        <w:t>Симка</w:t>
      </w:r>
      <w:proofErr w:type="spellEnd"/>
      <w:r w:rsidR="005B4C63">
        <w:t xml:space="preserve">, которому досталось крапивой, потом и </w:t>
      </w:r>
      <w:r>
        <w:t>я сам: меня</w:t>
      </w:r>
      <w:r w:rsidR="005B4C63">
        <w:t xml:space="preserve"> из-за недоразумения не хотела принимать сестра Жени Ольга. Полнейшее взаимопонимание между Женей и отцом помогает решить </w:t>
      </w:r>
      <w:r w:rsidR="005B4C63">
        <w:lastRenderedPageBreak/>
        <w:t xml:space="preserve">некоторые проблемы в </w:t>
      </w:r>
      <w:r>
        <w:t>моих отношениях с Ольгой</w:t>
      </w:r>
      <w:r w:rsidR="005B4C63">
        <w:t>. Женя была уверена в поддержке близкого человека, она хотела поделиться, посоветоваться, потому что любила и уважала своего папу, подполковника  Александрова, ставшего ей близким другом, который всегда с полуслова пон</w:t>
      </w:r>
      <w:r>
        <w:t>имал дочь, и даже не зная меня лично, одобрил нашу</w:t>
      </w:r>
      <w:r w:rsidR="005B4C63">
        <w:t xml:space="preserve"> дружбу.</w:t>
      </w:r>
    </w:p>
    <w:p w:rsidR="005B4C63" w:rsidRDefault="00773F9C" w:rsidP="00193B0A">
      <w:pPr>
        <w:spacing w:line="360" w:lineRule="auto"/>
        <w:ind w:firstLine="426"/>
      </w:pPr>
      <w:r>
        <w:t>В нашем поселке есть еще одна компания подростков - компания Квакина. Чем они занимаются</w:t>
      </w:r>
      <w:r w:rsidR="005B4C63">
        <w:t xml:space="preserve">? Они воруют яблоки, дерутся, обижают друг друга, от безделья играют в карты. Да и друг к другу эти подростки обращаются, только используя клички, совсем забыв, что у каждого есть имя. Можно ли говорить о дружбе при таких делах и ценностях? Можно ли считать такую дружбу истинной? </w:t>
      </w:r>
    </w:p>
    <w:p w:rsidR="001B192C" w:rsidRDefault="00BD2916" w:rsidP="00193B0A">
      <w:pPr>
        <w:pStyle w:val="1"/>
        <w:spacing w:line="360" w:lineRule="auto"/>
        <w:ind w:firstLine="426"/>
      </w:pPr>
      <w:r>
        <w:t>Мы с</w:t>
      </w:r>
      <w:r w:rsidR="00773F9C">
        <w:t xml:space="preserve"> Квакин</w:t>
      </w:r>
      <w:r>
        <w:t>ым</w:t>
      </w:r>
      <w:r w:rsidR="00773F9C">
        <w:t xml:space="preserve"> - лидеры своих компаний. Но мое лидерство основывается на взаимном уважении, личном примере, </w:t>
      </w:r>
      <w:r w:rsidR="005B4C63">
        <w:t>а Квакин - лидер, потому что его все боятся. Квакин - хулиган, бездельник, но, по-моему, не безнадёжный, у него есть такие черты характера, как прямота, упорство, которые позволяют надеяться на и</w:t>
      </w:r>
      <w:r w:rsidR="001B192C">
        <w:t>зменения в лучшую сторону. Однажды я</w:t>
      </w:r>
      <w:r w:rsidR="005B4C63">
        <w:t xml:space="preserve"> сказал ему: "Ты смешон. Ты никому не стра</w:t>
      </w:r>
      <w:r w:rsidR="001B192C">
        <w:t>шен и не нужен!" И Квакин ушел</w:t>
      </w:r>
      <w:r w:rsidR="005B4C63">
        <w:t xml:space="preserve"> "под свист, шум и улюлюканье". Он </w:t>
      </w:r>
      <w:r w:rsidR="001B192C">
        <w:t>почувствовал</w:t>
      </w:r>
      <w:r w:rsidR="005B4C63">
        <w:t xml:space="preserve"> себя униженным и </w:t>
      </w:r>
      <w:r w:rsidR="001B192C">
        <w:t xml:space="preserve">был </w:t>
      </w:r>
      <w:r w:rsidR="005B4C63">
        <w:t>готов мстить: "Буду бить тебя одного. Один на один, до смерти!". Главарь хулиганов</w:t>
      </w:r>
      <w:r w:rsidR="001B192C">
        <w:t>, я думаю,  уважает меня за мою</w:t>
      </w:r>
      <w:r w:rsidR="005B4C63">
        <w:t xml:space="preserve"> гордость</w:t>
      </w:r>
      <w:r>
        <w:t xml:space="preserve"> и </w:t>
      </w:r>
      <w:r w:rsidR="001B192C">
        <w:t xml:space="preserve">смелость.  </w:t>
      </w:r>
    </w:p>
    <w:p w:rsidR="005B4C63" w:rsidRDefault="001B192C" w:rsidP="00193B0A">
      <w:pPr>
        <w:pStyle w:val="1"/>
        <w:spacing w:line="360" w:lineRule="auto"/>
        <w:ind w:firstLine="426"/>
      </w:pPr>
      <w:r>
        <w:t>Часто я повторяю такие слова</w:t>
      </w:r>
      <w:r w:rsidR="005B4C63">
        <w:t>: "Я стою... Я смотрю. Всем хорошо! Все спок</w:t>
      </w:r>
      <w:r>
        <w:t xml:space="preserve">ойны, значит и я спокоен тоже!". Это мое жизненное правило, потому что делать людям добро - главная цель в жизни каждого человека. </w:t>
      </w:r>
    </w:p>
    <w:p w:rsidR="005B4C63" w:rsidRDefault="005B4C63" w:rsidP="00193B0A">
      <w:pPr>
        <w:pStyle w:val="1"/>
        <w:spacing w:line="360" w:lineRule="auto"/>
        <w:ind w:firstLine="426"/>
      </w:pPr>
      <w:r>
        <w:t xml:space="preserve">Жизнь - сложная штука. </w:t>
      </w:r>
      <w:r w:rsidR="001B192C">
        <w:t>Пойми, что тот,</w:t>
      </w:r>
      <w:r>
        <w:t xml:space="preserve"> кто ищет друга только для себя, чтобы в</w:t>
      </w:r>
      <w:r w:rsidR="002B5C84">
        <w:t>месте было весело и интересно,</w:t>
      </w:r>
      <w:r>
        <w:t xml:space="preserve"> и не думает о других людях, кроме себя и своего друга, рискует так и не найти настоящей дружбы.</w:t>
      </w:r>
    </w:p>
    <w:p w:rsidR="005B4C63" w:rsidRDefault="005B4C63" w:rsidP="00193B0A">
      <w:pPr>
        <w:pStyle w:val="1"/>
        <w:spacing w:line="360" w:lineRule="auto"/>
        <w:ind w:firstLine="426"/>
      </w:pPr>
      <w:r>
        <w:t xml:space="preserve">Искренне хочется, чтобы такие слова как настоящая дружба, участие, забота, помощь друга, терпение, беспристрастие, гуманность не уходили из нашей жизни. Жизнь движется вперед, но нельзя забывать добрые благородные традиции, нельзя отпустить милосердие в прошлое, нельзя </w:t>
      </w:r>
      <w:r>
        <w:lastRenderedPageBreak/>
        <w:t>допустить, чтобы совесть уснула. Надо остановиться, оглянуться и начать жить не завтра, а сегодня, чтобы семена  истинной дружбы сеялись, давали всходы и процветали.</w:t>
      </w:r>
      <w:r w:rsidR="002B5C84">
        <w:t xml:space="preserve"> Давай познакомимся с тобой поближе, я открою теб</w:t>
      </w:r>
      <w:r w:rsidR="002043B7">
        <w:t>е и другие секреты, поведаю тайны. Мы обязательно станем настоящими друзьями.</w:t>
      </w:r>
      <w:r w:rsidR="002B5C84">
        <w:t xml:space="preserve"> Для этого надо лишь открыть книгу А.П. Гайдара "Тимур и его команда" и прочитать ее.</w:t>
      </w:r>
    </w:p>
    <w:p w:rsidR="002B5C84" w:rsidRDefault="002B5C84" w:rsidP="00193B0A">
      <w:pPr>
        <w:pStyle w:val="1"/>
        <w:spacing w:line="360" w:lineRule="auto"/>
        <w:ind w:firstLine="426"/>
        <w:jc w:val="right"/>
      </w:pPr>
    </w:p>
    <w:p w:rsidR="001B192C" w:rsidRDefault="001B192C" w:rsidP="00193B0A">
      <w:pPr>
        <w:pStyle w:val="1"/>
        <w:spacing w:line="360" w:lineRule="auto"/>
        <w:ind w:firstLine="426"/>
        <w:jc w:val="right"/>
      </w:pPr>
      <w:r>
        <w:t>Твой Тимур</w:t>
      </w:r>
    </w:p>
    <w:p w:rsidR="005B4C63" w:rsidRDefault="005B4C63" w:rsidP="00193B0A">
      <w:pPr>
        <w:pStyle w:val="1"/>
        <w:spacing w:line="360" w:lineRule="auto"/>
        <w:ind w:firstLine="426"/>
      </w:pPr>
    </w:p>
    <w:p w:rsidR="005B4C63" w:rsidRDefault="005B4C63" w:rsidP="00193B0A">
      <w:pPr>
        <w:pStyle w:val="1"/>
        <w:spacing w:line="360" w:lineRule="auto"/>
        <w:ind w:firstLine="426"/>
      </w:pPr>
    </w:p>
    <w:p w:rsidR="00231E4A" w:rsidRDefault="00231E4A" w:rsidP="00193B0A">
      <w:pPr>
        <w:spacing w:line="360" w:lineRule="auto"/>
      </w:pPr>
    </w:p>
    <w:sectPr w:rsidR="00231E4A" w:rsidSect="00C072E3">
      <w:pgSz w:w="11906" w:h="16838"/>
      <w:pgMar w:top="1134" w:right="85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5B4C63"/>
    <w:rsid w:val="000159F0"/>
    <w:rsid w:val="0008684D"/>
    <w:rsid w:val="00193B0A"/>
    <w:rsid w:val="001B192C"/>
    <w:rsid w:val="001F78EE"/>
    <w:rsid w:val="002043B7"/>
    <w:rsid w:val="00231E4A"/>
    <w:rsid w:val="002B5C84"/>
    <w:rsid w:val="005B4C63"/>
    <w:rsid w:val="00677980"/>
    <w:rsid w:val="00773F9C"/>
    <w:rsid w:val="00BD2916"/>
    <w:rsid w:val="00C072E3"/>
    <w:rsid w:val="00C25D3C"/>
    <w:rsid w:val="00DE135C"/>
    <w:rsid w:val="00DE2BAF"/>
    <w:rsid w:val="00F94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63"/>
    <w:pPr>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B4C63"/>
    <w:pPr>
      <w:jc w:val="both"/>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C072E3"/>
    <w:rPr>
      <w:rFonts w:ascii="Tahoma" w:hAnsi="Tahoma" w:cs="Tahoma"/>
      <w:sz w:val="16"/>
      <w:szCs w:val="16"/>
    </w:rPr>
  </w:style>
  <w:style w:type="character" w:customStyle="1" w:styleId="a4">
    <w:name w:val="Текст выноски Знак"/>
    <w:basedOn w:val="a0"/>
    <w:link w:val="a3"/>
    <w:uiPriority w:val="99"/>
    <w:semiHidden/>
    <w:rsid w:val="00C072E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5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8</cp:revision>
  <dcterms:created xsi:type="dcterms:W3CDTF">2016-09-04T16:16:00Z</dcterms:created>
  <dcterms:modified xsi:type="dcterms:W3CDTF">2018-02-21T21:25:00Z</dcterms:modified>
</cp:coreProperties>
</file>